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C3" w:rsidRDefault="00E74AC3" w:rsidP="00E74AC3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Сотрудники отдела надзорной деятельности и профилактической работы по г. Бердску провели открытый урок по Гражданской обороне.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уроке обучающиеся и педагогический состав познакомились с понятиями и функциями Гражданской обороны, системой мер, а также с задачами и сигналами ГО в военное и мирное время.</w:t>
      </w:r>
      <w:r>
        <w:br/>
      </w:r>
      <w:r>
        <w:rPr>
          <w:shd w:val="clear" w:color="auto" w:fill="FFFFFF"/>
        </w:rPr>
        <w:t>Основными целями проведения таких занятий является обучение по защите населения и объектов при чрезвычайных ситуациях мирного и военного времени, обучение ребят правилам поведения в случае возникновения ЧС, военных конфликтов или вследствие этих конфликтов, а также при возникновении крупномасштабных ситуаций природного и техногенного характера.</w:t>
      </w:r>
      <w:r>
        <w:br/>
      </w:r>
      <w:r>
        <w:rPr>
          <w:shd w:val="clear" w:color="auto" w:fill="FFFFFF"/>
        </w:rPr>
        <w:t>Сотрудники ОНДиПР по г.Бердску напомнили о том, как правильно вести себя при пожаре, каким образом и чем можно затушить огонь, а также номера телефонов экстренных служб.</w:t>
      </w:r>
    </w:p>
    <w:p w:rsidR="00DA2EE3" w:rsidRDefault="00DA2EE3"/>
    <w:sectPr w:rsidR="00DA2EE3" w:rsidSect="00DA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4AC3"/>
    <w:rsid w:val="00DA2EE3"/>
    <w:rsid w:val="00E74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gpn_int</dc:creator>
  <cp:keywords/>
  <dc:description/>
  <cp:lastModifiedBy>gpn_int</cp:lastModifiedBy>
  <cp:revision>3</cp:revision>
  <dcterms:created xsi:type="dcterms:W3CDTF">2022-03-02T05:29:00Z</dcterms:created>
  <dcterms:modified xsi:type="dcterms:W3CDTF">2022-03-02T05:29:00Z</dcterms:modified>
</cp:coreProperties>
</file>